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Приложение 4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к </w:t>
      </w:r>
      <w:hyperlink w:anchor="sub100" w:history="1">
        <w:r w:rsidRPr="00076F6A">
          <w:rPr>
            <w:rStyle w:val="a3"/>
            <w:sz w:val="20"/>
            <w:szCs w:val="20"/>
          </w:rPr>
          <w:t>правилам</w:t>
        </w:r>
      </w:hyperlink>
      <w:r w:rsidRPr="00076F6A">
        <w:rPr>
          <w:sz w:val="20"/>
          <w:szCs w:val="20"/>
        </w:rPr>
        <w:t xml:space="preserve"> организации и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проведения закупа </w:t>
      </w:r>
      <w:proofErr w:type="gramStart"/>
      <w:r w:rsidRPr="00076F6A">
        <w:rPr>
          <w:sz w:val="20"/>
          <w:szCs w:val="20"/>
        </w:rPr>
        <w:t>лекарственных</w:t>
      </w:r>
      <w:proofErr w:type="gramEnd"/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средств, медицинских изделий и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специализированных лечебных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продуктов в рамках </w:t>
      </w:r>
      <w:proofErr w:type="gramStart"/>
      <w:r w:rsidRPr="00076F6A">
        <w:rPr>
          <w:sz w:val="20"/>
          <w:szCs w:val="20"/>
        </w:rPr>
        <w:t>гарантированного</w:t>
      </w:r>
      <w:proofErr w:type="gramEnd"/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объема </w:t>
      </w:r>
      <w:proofErr w:type="gramStart"/>
      <w:r w:rsidRPr="00076F6A">
        <w:rPr>
          <w:sz w:val="20"/>
          <w:szCs w:val="20"/>
        </w:rPr>
        <w:t>бесплатной</w:t>
      </w:r>
      <w:proofErr w:type="gramEnd"/>
      <w:r w:rsidRPr="00076F6A">
        <w:rPr>
          <w:sz w:val="20"/>
          <w:szCs w:val="20"/>
        </w:rPr>
        <w:t xml:space="preserve"> медицинской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помощи, дополнительного объема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медицинской помощи для лиц,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содержащихся в следственных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proofErr w:type="gramStart"/>
      <w:r w:rsidRPr="00076F6A">
        <w:rPr>
          <w:sz w:val="20"/>
          <w:szCs w:val="20"/>
        </w:rPr>
        <w:t>изоляторах</w:t>
      </w:r>
      <w:proofErr w:type="gramEnd"/>
      <w:r w:rsidRPr="00076F6A">
        <w:rPr>
          <w:sz w:val="20"/>
          <w:szCs w:val="20"/>
        </w:rPr>
        <w:t xml:space="preserve"> и учреждениях уголовно-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исполнительной (пенитенциарной)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системы, за счет бюджетных средств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 xml:space="preserve">и (или) в системе </w:t>
      </w:r>
      <w:proofErr w:type="gramStart"/>
      <w:r w:rsidRPr="00076F6A">
        <w:rPr>
          <w:sz w:val="20"/>
          <w:szCs w:val="20"/>
        </w:rPr>
        <w:t>обязательного</w:t>
      </w:r>
      <w:proofErr w:type="gramEnd"/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социального медицинского страхования,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фармацевтических услуг</w:t>
      </w:r>
    </w:p>
    <w:p w:rsidR="0096364E" w:rsidRPr="00076F6A" w:rsidRDefault="0096364E" w:rsidP="0096364E">
      <w:pPr>
        <w:pStyle w:val="pr"/>
        <w:rPr>
          <w:sz w:val="20"/>
          <w:szCs w:val="20"/>
        </w:rPr>
      </w:pPr>
      <w:r w:rsidRPr="00076F6A">
        <w:rPr>
          <w:sz w:val="20"/>
          <w:szCs w:val="20"/>
        </w:rPr>
        <w:t> </w:t>
      </w:r>
    </w:p>
    <w:p w:rsidR="0096364E" w:rsidRPr="00076F6A" w:rsidRDefault="0096364E" w:rsidP="0096364E">
      <w:pPr>
        <w:pStyle w:val="pc"/>
        <w:rPr>
          <w:sz w:val="20"/>
          <w:szCs w:val="20"/>
          <w:lang w:val="kk-KZ"/>
        </w:rPr>
      </w:pPr>
      <w:r w:rsidRPr="00076F6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>
        <w:rPr>
          <w:rStyle w:val="s1"/>
          <w:sz w:val="20"/>
          <w:szCs w:val="20"/>
          <w:lang w:val="kk-KZ"/>
        </w:rPr>
        <w:t xml:space="preserve">  </w:t>
      </w:r>
      <w:r w:rsidR="00F070E2">
        <w:rPr>
          <w:rStyle w:val="s1"/>
          <w:sz w:val="20"/>
          <w:szCs w:val="20"/>
          <w:lang w:val="kk-KZ"/>
        </w:rPr>
        <w:t>31</w:t>
      </w:r>
      <w:r w:rsidR="00076F6A">
        <w:rPr>
          <w:rStyle w:val="s1"/>
          <w:sz w:val="20"/>
          <w:szCs w:val="20"/>
          <w:lang w:val="kk-KZ"/>
        </w:rPr>
        <w:t>.07.2023</w:t>
      </w:r>
    </w:p>
    <w:p w:rsidR="0096364E" w:rsidRPr="00076F6A" w:rsidRDefault="0096364E" w:rsidP="0096364E">
      <w:pPr>
        <w:pStyle w:val="pc"/>
        <w:rPr>
          <w:sz w:val="20"/>
          <w:szCs w:val="20"/>
        </w:rPr>
      </w:pPr>
      <w:r w:rsidRPr="00076F6A">
        <w:rPr>
          <w:rStyle w:val="s1"/>
          <w:sz w:val="20"/>
          <w:szCs w:val="20"/>
        </w:rPr>
        <w:t> </w:t>
      </w:r>
    </w:p>
    <w:p w:rsidR="00FD14B1" w:rsidRPr="008A464A" w:rsidRDefault="00FD14B1" w:rsidP="00FD14B1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Жет</w:t>
      </w:r>
      <w:proofErr w:type="spellEnd"/>
      <w:r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076F6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9"/>
        <w:gridCol w:w="3438"/>
        <w:gridCol w:w="1125"/>
        <w:gridCol w:w="923"/>
        <w:gridCol w:w="1099"/>
        <w:gridCol w:w="1196"/>
        <w:gridCol w:w="2036"/>
      </w:tblGrid>
      <w:tr w:rsidR="00C05D88" w:rsidRPr="00076F6A" w:rsidTr="00C05D88">
        <w:tc>
          <w:tcPr>
            <w:tcW w:w="669" w:type="dxa"/>
            <w:shd w:val="clear" w:color="auto" w:fill="auto"/>
          </w:tcPr>
          <w:p w:rsidR="00C05D88" w:rsidRPr="00076F6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438" w:type="dxa"/>
          </w:tcPr>
          <w:p w:rsidR="00C05D88" w:rsidRPr="00076F6A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076F6A">
              <w:rPr>
                <w:b/>
                <w:sz w:val="20"/>
                <w:szCs w:val="20"/>
              </w:rPr>
              <w:t>Н(</w:t>
            </w:r>
            <w:proofErr w:type="gramEnd"/>
            <w:r w:rsidRPr="00076F6A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25" w:type="dxa"/>
          </w:tcPr>
          <w:p w:rsidR="00C05D88" w:rsidRPr="00076F6A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076F6A">
              <w:rPr>
                <w:b/>
                <w:sz w:val="20"/>
                <w:szCs w:val="20"/>
              </w:rPr>
              <w:t>изм</w:t>
            </w:r>
            <w:proofErr w:type="spellEnd"/>
            <w:r w:rsidRPr="00076F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23" w:type="dxa"/>
          </w:tcPr>
          <w:p w:rsidR="00C05D88" w:rsidRPr="00076F6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99" w:type="dxa"/>
          </w:tcPr>
          <w:p w:rsidR="00C05D88" w:rsidRPr="00076F6A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96" w:type="dxa"/>
          </w:tcPr>
          <w:p w:rsidR="00C05D88" w:rsidRPr="00076F6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036" w:type="dxa"/>
          </w:tcPr>
          <w:p w:rsidR="00C05D88" w:rsidRPr="00076F6A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076F6A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Аргосульфан</w:t>
            </w:r>
            <w:proofErr w:type="spellEnd"/>
            <w:r w:rsidRPr="00076F6A">
              <w:rPr>
                <w:szCs w:val="20"/>
              </w:rPr>
              <w:t xml:space="preserve"> мазь на основе </w:t>
            </w:r>
            <w:proofErr w:type="spellStart"/>
            <w:r w:rsidRPr="00076F6A">
              <w:rPr>
                <w:szCs w:val="20"/>
              </w:rPr>
              <w:t>сульфотиазола</w:t>
            </w:r>
            <w:proofErr w:type="spellEnd"/>
            <w:r w:rsidRPr="00076F6A">
              <w:rPr>
                <w:szCs w:val="20"/>
              </w:rPr>
              <w:t>, 40гр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2 755,67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198408,2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Банеоцин</w:t>
            </w:r>
            <w:proofErr w:type="spellEnd"/>
            <w:r w:rsidRPr="00076F6A">
              <w:rPr>
                <w:szCs w:val="20"/>
              </w:rPr>
              <w:t xml:space="preserve"> порошок Порошок для наружного применения, 250 МЕ+5000 МЕ/1 г, 10 г, №1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2 478,69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59488,56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tbl>
            <w:tblPr>
              <w:tblW w:w="2100" w:type="dxa"/>
              <w:tblLook w:val="04A0"/>
            </w:tblPr>
            <w:tblGrid>
              <w:gridCol w:w="2100"/>
            </w:tblGrid>
            <w:tr w:rsidR="00C05D88" w:rsidRPr="00076F6A" w:rsidTr="00F76463">
              <w:trPr>
                <w:trHeight w:val="3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D88" w:rsidRPr="00076F6A" w:rsidRDefault="00C05D88" w:rsidP="00F76463">
                  <w:pPr>
                    <w:pStyle w:val="a5"/>
                    <w:rPr>
                      <w:szCs w:val="20"/>
                    </w:rPr>
                  </w:pPr>
                  <w:r w:rsidRPr="00076F6A">
                    <w:rPr>
                      <w:szCs w:val="20"/>
                    </w:rPr>
                    <w:t xml:space="preserve">Мазь </w:t>
                  </w:r>
                  <w:proofErr w:type="spellStart"/>
                  <w:r w:rsidRPr="00076F6A">
                    <w:rPr>
                      <w:szCs w:val="20"/>
                    </w:rPr>
                    <w:t>Банеоцин</w:t>
                  </w:r>
                  <w:proofErr w:type="spellEnd"/>
                </w:p>
              </w:tc>
            </w:tr>
          </w:tbl>
          <w:p w:rsidR="00C05D88" w:rsidRPr="00076F6A" w:rsidRDefault="00C05D88" w:rsidP="00F76463">
            <w:pPr>
              <w:pStyle w:val="a5"/>
              <w:rPr>
                <w:szCs w:val="20"/>
              </w:rPr>
            </w:pPr>
            <w:r w:rsidRPr="00076F6A">
              <w:rPr>
                <w:szCs w:val="20"/>
              </w:rPr>
              <w:t xml:space="preserve">Мазь для наружного применения, 20 </w:t>
            </w:r>
            <w:proofErr w:type="spellStart"/>
            <w:r w:rsidRPr="00076F6A">
              <w:rPr>
                <w:szCs w:val="20"/>
              </w:rPr>
              <w:t>гр</w:t>
            </w:r>
            <w:proofErr w:type="spellEnd"/>
            <w:r w:rsidRPr="00076F6A">
              <w:rPr>
                <w:szCs w:val="20"/>
              </w:rPr>
              <w:t>, 250 МЕ+5000 МЕ/1 г №1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2 106,24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252748,8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Куриозин</w:t>
            </w:r>
            <w:proofErr w:type="spellEnd"/>
            <w:r w:rsidRPr="00076F6A">
              <w:rPr>
                <w:szCs w:val="20"/>
              </w:rPr>
              <w:t xml:space="preserve"> гель, 15,4 мг, тюбик 15 </w:t>
            </w:r>
            <w:proofErr w:type="spellStart"/>
            <w:r w:rsidRPr="00076F6A">
              <w:rPr>
                <w:szCs w:val="20"/>
              </w:rPr>
              <w:t>гр</w:t>
            </w:r>
            <w:proofErr w:type="spellEnd"/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2 382,77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343118,9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Октинисепт</w:t>
            </w:r>
            <w:proofErr w:type="spellEnd"/>
            <w:r w:rsidRPr="00076F6A">
              <w:rPr>
                <w:szCs w:val="20"/>
              </w:rPr>
              <w:t xml:space="preserve"> (OKTENISEPT) 250 м</w:t>
            </w:r>
            <w:proofErr w:type="gramStart"/>
            <w:r w:rsidRPr="00076F6A">
              <w:rPr>
                <w:szCs w:val="20"/>
              </w:rPr>
              <w:t>л-</w:t>
            </w:r>
            <w:proofErr w:type="gramEnd"/>
            <w:r w:rsidRPr="00076F6A">
              <w:rPr>
                <w:szCs w:val="20"/>
              </w:rPr>
              <w:t xml:space="preserve"> обеззараживающий раствор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264000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FF5026" w:rsidP="00F76463">
            <w:pPr>
              <w:pStyle w:val="a5"/>
              <w:rPr>
                <w:szCs w:val="20"/>
              </w:rPr>
            </w:pPr>
            <w:hyperlink r:id="rId5" w:history="1">
              <w:proofErr w:type="spellStart"/>
              <w:r w:rsidR="00C05D88" w:rsidRPr="00076F6A">
                <w:rPr>
                  <w:szCs w:val="20"/>
                </w:rPr>
                <w:t>Октенидол</w:t>
              </w:r>
              <w:proofErr w:type="spellEnd"/>
              <w:r w:rsidR="00C05D88" w:rsidRPr="00076F6A">
                <w:rPr>
                  <w:szCs w:val="20"/>
                </w:rPr>
                <w:t xml:space="preserve">® антибактериальный раствор для полоскания полости рта </w:t>
              </w:r>
            </w:hyperlink>
            <w:r w:rsidR="00C05D88" w:rsidRPr="00076F6A">
              <w:rPr>
                <w:szCs w:val="20"/>
              </w:rPr>
              <w:t>250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907200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Судокрем</w:t>
            </w:r>
            <w:proofErr w:type="spellEnd"/>
            <w:r w:rsidRPr="00076F6A">
              <w:rPr>
                <w:szCs w:val="20"/>
              </w:rPr>
              <w:t xml:space="preserve"> (</w:t>
            </w:r>
            <w:proofErr w:type="spellStart"/>
            <w:r w:rsidRPr="00076F6A">
              <w:rPr>
                <w:szCs w:val="20"/>
              </w:rPr>
              <w:t>Sudocrem</w:t>
            </w:r>
            <w:proofErr w:type="spellEnd"/>
            <w:r w:rsidRPr="00076F6A">
              <w:rPr>
                <w:szCs w:val="20"/>
              </w:rPr>
              <w:t xml:space="preserve">) </w:t>
            </w:r>
            <w:proofErr w:type="spellStart"/>
            <w:r w:rsidRPr="00076F6A">
              <w:rPr>
                <w:szCs w:val="20"/>
              </w:rPr>
              <w:t>гипоаллергенны</w:t>
            </w:r>
            <w:proofErr w:type="gramStart"/>
            <w:r w:rsidRPr="00076F6A">
              <w:rPr>
                <w:szCs w:val="20"/>
              </w:rPr>
              <w:t>й</w:t>
            </w:r>
            <w:proofErr w:type="spellEnd"/>
            <w:r w:rsidRPr="00076F6A">
              <w:rPr>
                <w:szCs w:val="20"/>
              </w:rPr>
              <w:t>-</w:t>
            </w:r>
            <w:proofErr w:type="gramEnd"/>
            <w:r w:rsidRPr="00076F6A">
              <w:rPr>
                <w:szCs w:val="20"/>
              </w:rPr>
              <w:t xml:space="preserve"> крем на основе оксида цинка, 125 мг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sz w:val="20"/>
                <w:szCs w:val="20"/>
              </w:rPr>
              <w:t>4227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507240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Пронтосан</w:t>
            </w:r>
            <w:proofErr w:type="spellEnd"/>
            <w:r w:rsidRPr="00076F6A">
              <w:rPr>
                <w:szCs w:val="20"/>
              </w:rPr>
              <w:t xml:space="preserve"> (</w:t>
            </w:r>
            <w:proofErr w:type="spellStart"/>
            <w:r w:rsidRPr="00076F6A">
              <w:rPr>
                <w:szCs w:val="20"/>
              </w:rPr>
              <w:t>Prontosan</w:t>
            </w:r>
            <w:proofErr w:type="spellEnd"/>
            <w:r w:rsidRPr="00076F6A">
              <w:rPr>
                <w:szCs w:val="20"/>
              </w:rPr>
              <w:t>)  гель,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153600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tbl>
            <w:tblPr>
              <w:tblW w:w="2100" w:type="dxa"/>
              <w:tblLook w:val="04A0"/>
            </w:tblPr>
            <w:tblGrid>
              <w:gridCol w:w="2100"/>
            </w:tblGrid>
            <w:tr w:rsidR="00C05D88" w:rsidRPr="00076F6A" w:rsidTr="00F76463">
              <w:trPr>
                <w:trHeight w:val="31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D88" w:rsidRPr="00076F6A" w:rsidRDefault="00C05D88" w:rsidP="00F76463">
                  <w:pPr>
                    <w:pStyle w:val="a5"/>
                    <w:rPr>
                      <w:szCs w:val="20"/>
                    </w:rPr>
                  </w:pPr>
                  <w:proofErr w:type="spellStart"/>
                  <w:r w:rsidRPr="00076F6A">
                    <w:rPr>
                      <w:szCs w:val="20"/>
                    </w:rPr>
                    <w:t>Солкосерил</w:t>
                  </w:r>
                  <w:proofErr w:type="spellEnd"/>
                  <w:r w:rsidRPr="00076F6A">
                    <w:rPr>
                      <w:szCs w:val="20"/>
                    </w:rPr>
                    <w:t xml:space="preserve"> мазь</w:t>
                  </w:r>
                </w:p>
              </w:tc>
            </w:tr>
          </w:tbl>
          <w:p w:rsidR="00C05D88" w:rsidRPr="00076F6A" w:rsidRDefault="00C05D88" w:rsidP="00F76463">
            <w:pPr>
              <w:pStyle w:val="a5"/>
              <w:rPr>
                <w:szCs w:val="20"/>
              </w:rPr>
            </w:pP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2 717,13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163027,8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Декспантенол</w:t>
            </w:r>
            <w:proofErr w:type="spellEnd"/>
            <w:r w:rsidRPr="00076F6A">
              <w:rPr>
                <w:szCs w:val="20"/>
              </w:rPr>
              <w:t>(</w:t>
            </w:r>
            <w:proofErr w:type="spellStart"/>
            <w:r w:rsidRPr="00076F6A">
              <w:rPr>
                <w:szCs w:val="20"/>
              </w:rPr>
              <w:t>Bepanthen</w:t>
            </w:r>
            <w:proofErr w:type="spellEnd"/>
            <w:r w:rsidRPr="00076F6A">
              <w:rPr>
                <w:szCs w:val="20"/>
              </w:rPr>
              <w:t>)</w:t>
            </w:r>
            <w:proofErr w:type="gramStart"/>
            <w:r w:rsidRPr="00076F6A">
              <w:rPr>
                <w:szCs w:val="20"/>
              </w:rPr>
              <w:t>.</w:t>
            </w:r>
            <w:proofErr w:type="gramEnd"/>
            <w:r w:rsidRPr="00076F6A">
              <w:rPr>
                <w:szCs w:val="20"/>
              </w:rPr>
              <w:t xml:space="preserve">  </w:t>
            </w:r>
            <w:proofErr w:type="gramStart"/>
            <w:r w:rsidRPr="00076F6A">
              <w:rPr>
                <w:szCs w:val="20"/>
              </w:rPr>
              <w:t>м</w:t>
            </w:r>
            <w:proofErr w:type="gramEnd"/>
            <w:r w:rsidRPr="00076F6A">
              <w:rPr>
                <w:szCs w:val="20"/>
              </w:rPr>
              <w:t xml:space="preserve">азь, </w:t>
            </w:r>
            <w:proofErr w:type="spellStart"/>
            <w:r w:rsidRPr="00076F6A">
              <w:rPr>
                <w:szCs w:val="20"/>
              </w:rPr>
              <w:t>Бепантен</w:t>
            </w:r>
            <w:proofErr w:type="spellEnd"/>
            <w:r w:rsidRPr="00076F6A">
              <w:rPr>
                <w:szCs w:val="20"/>
              </w:rPr>
              <w:t xml:space="preserve"> Плюс - крем; 100 грамм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1 989,83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238779,6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C05D88" w:rsidRPr="00076F6A" w:rsidRDefault="00C05D88" w:rsidP="00F76463">
            <w:pPr>
              <w:pStyle w:val="a5"/>
              <w:rPr>
                <w:szCs w:val="20"/>
              </w:rPr>
            </w:pPr>
            <w:proofErr w:type="spellStart"/>
            <w:r w:rsidRPr="00076F6A">
              <w:rPr>
                <w:szCs w:val="20"/>
              </w:rPr>
              <w:t>Декспантенол</w:t>
            </w:r>
            <w:proofErr w:type="spellEnd"/>
            <w:r w:rsidRPr="00076F6A">
              <w:rPr>
                <w:szCs w:val="20"/>
              </w:rPr>
              <w:t>/</w:t>
            </w:r>
            <w:proofErr w:type="spellStart"/>
            <w:r w:rsidRPr="00076F6A">
              <w:rPr>
                <w:szCs w:val="20"/>
              </w:rPr>
              <w:t>хлоргекседин</w:t>
            </w:r>
            <w:proofErr w:type="spellEnd"/>
            <w:r w:rsidRPr="00076F6A">
              <w:rPr>
                <w:szCs w:val="20"/>
              </w:rPr>
              <w:t xml:space="preserve"> (</w:t>
            </w:r>
            <w:proofErr w:type="spellStart"/>
            <w:r w:rsidRPr="00076F6A">
              <w:rPr>
                <w:szCs w:val="20"/>
              </w:rPr>
              <w:t>гидротен</w:t>
            </w:r>
            <w:proofErr w:type="spellEnd"/>
            <w:r w:rsidRPr="00076F6A">
              <w:rPr>
                <w:szCs w:val="20"/>
              </w:rPr>
              <w:t>)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942,51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67860,72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tbl>
            <w:tblPr>
              <w:tblW w:w="2100" w:type="dxa"/>
              <w:tblLook w:val="04A0"/>
            </w:tblPr>
            <w:tblGrid>
              <w:gridCol w:w="2100"/>
            </w:tblGrid>
            <w:tr w:rsidR="00C05D88" w:rsidRPr="00076F6A" w:rsidTr="00F76463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D88" w:rsidRPr="00076F6A" w:rsidRDefault="00C05D88" w:rsidP="00F76463">
                  <w:pPr>
                    <w:pStyle w:val="a5"/>
                    <w:rPr>
                      <w:szCs w:val="20"/>
                    </w:rPr>
                  </w:pPr>
                  <w:r w:rsidRPr="00076F6A">
                    <w:rPr>
                      <w:szCs w:val="20"/>
                    </w:rPr>
                    <w:t>Цинковая мазь</w:t>
                  </w:r>
                </w:p>
              </w:tc>
            </w:tr>
          </w:tbl>
          <w:p w:rsidR="00C05D88" w:rsidRPr="00076F6A" w:rsidRDefault="00C05D88" w:rsidP="00F76463">
            <w:pPr>
              <w:pStyle w:val="a5"/>
              <w:rPr>
                <w:szCs w:val="20"/>
              </w:rPr>
            </w:pP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71,48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C05D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857,76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C05D88" w:rsidRPr="00076F6A" w:rsidTr="00C05D88">
        <w:tc>
          <w:tcPr>
            <w:tcW w:w="669" w:type="dxa"/>
            <w:shd w:val="clear" w:color="auto" w:fill="auto"/>
            <w:vAlign w:val="center"/>
          </w:tcPr>
          <w:p w:rsidR="00C05D88" w:rsidRPr="00076F6A" w:rsidRDefault="00C05D88" w:rsidP="00C05D88">
            <w:pPr>
              <w:numPr>
                <w:ilvl w:val="0"/>
                <w:numId w:val="1"/>
              </w:numPr>
              <w:spacing w:before="240"/>
              <w:ind w:hanging="671"/>
              <w:jc w:val="center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tbl>
            <w:tblPr>
              <w:tblW w:w="2100" w:type="dxa"/>
              <w:tblLook w:val="04A0"/>
            </w:tblPr>
            <w:tblGrid>
              <w:gridCol w:w="2100"/>
            </w:tblGrid>
            <w:tr w:rsidR="00C05D88" w:rsidRPr="00076F6A" w:rsidTr="00F76463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5D88" w:rsidRPr="00076F6A" w:rsidRDefault="00C05D88" w:rsidP="00F76463">
                  <w:pPr>
                    <w:pStyle w:val="a5"/>
                    <w:rPr>
                      <w:szCs w:val="20"/>
                    </w:rPr>
                  </w:pPr>
                  <w:proofErr w:type="spellStart"/>
                  <w:r w:rsidRPr="00076F6A">
                    <w:rPr>
                      <w:szCs w:val="20"/>
                    </w:rPr>
                    <w:t>адвантан</w:t>
                  </w:r>
                  <w:proofErr w:type="spellEnd"/>
                  <w:r w:rsidRPr="00076F6A">
                    <w:rPr>
                      <w:szCs w:val="20"/>
                    </w:rPr>
                    <w:t xml:space="preserve"> мазь  </w:t>
                  </w:r>
                </w:p>
              </w:tc>
            </w:tr>
          </w:tbl>
          <w:p w:rsidR="00C05D88" w:rsidRPr="00076F6A" w:rsidRDefault="00C05D88" w:rsidP="00F76463">
            <w:pPr>
              <w:pStyle w:val="a5"/>
              <w:rPr>
                <w:szCs w:val="20"/>
              </w:rPr>
            </w:pPr>
            <w:r w:rsidRPr="00076F6A">
              <w:rPr>
                <w:szCs w:val="20"/>
              </w:rPr>
              <w:t>Мазь, 0,1%, 15 г, №1</w:t>
            </w:r>
          </w:p>
        </w:tc>
        <w:tc>
          <w:tcPr>
            <w:tcW w:w="1125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23" w:type="dxa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9" w:type="dxa"/>
            <w:vAlign w:val="center"/>
          </w:tcPr>
          <w:p w:rsidR="00C05D88" w:rsidRPr="00076F6A" w:rsidRDefault="00C05D88" w:rsidP="00F764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</w:rPr>
              <w:t>3507,92</w:t>
            </w:r>
          </w:p>
        </w:tc>
        <w:tc>
          <w:tcPr>
            <w:tcW w:w="119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42095,04</w:t>
            </w:r>
          </w:p>
        </w:tc>
        <w:tc>
          <w:tcPr>
            <w:tcW w:w="2036" w:type="dxa"/>
            <w:vAlign w:val="bottom"/>
          </w:tcPr>
          <w:p w:rsidR="00C05D88" w:rsidRPr="00076F6A" w:rsidRDefault="00C05D88" w:rsidP="00F764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076F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076F6A" w:rsidRDefault="0096364E" w:rsidP="00C05D88">
      <w:pPr>
        <w:pStyle w:val="pj"/>
        <w:ind w:firstLine="0"/>
        <w:rPr>
          <w:sz w:val="20"/>
          <w:szCs w:val="20"/>
        </w:rPr>
      </w:pPr>
      <w:r w:rsidRPr="00076F6A">
        <w:rPr>
          <w:sz w:val="20"/>
          <w:szCs w:val="20"/>
        </w:rPr>
        <w:t>Сроки и условия поставки</w:t>
      </w:r>
      <w:r w:rsidR="0035359B" w:rsidRPr="00076F6A">
        <w:rPr>
          <w:sz w:val="20"/>
          <w:szCs w:val="20"/>
        </w:rPr>
        <w:t xml:space="preserve"> </w:t>
      </w:r>
      <w:r w:rsidR="0035359B" w:rsidRPr="00076F6A">
        <w:rPr>
          <w:b/>
          <w:sz w:val="20"/>
          <w:szCs w:val="20"/>
          <w:lang w:val="kk-KZ"/>
        </w:rPr>
        <w:t>в течени</w:t>
      </w:r>
      <w:proofErr w:type="gramStart"/>
      <w:r w:rsidR="0035359B" w:rsidRPr="00076F6A">
        <w:rPr>
          <w:b/>
          <w:sz w:val="20"/>
          <w:szCs w:val="20"/>
          <w:lang w:val="kk-KZ"/>
        </w:rPr>
        <w:t>и</w:t>
      </w:r>
      <w:proofErr w:type="gramEnd"/>
      <w:r w:rsidR="0035359B" w:rsidRPr="00076F6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076F6A">
        <w:rPr>
          <w:sz w:val="20"/>
          <w:szCs w:val="20"/>
        </w:rPr>
        <w:t xml:space="preserve">Место представления (приема) документов </w:t>
      </w:r>
      <w:r w:rsidR="0035359B" w:rsidRPr="00076F6A">
        <w:rPr>
          <w:sz w:val="20"/>
          <w:szCs w:val="20"/>
        </w:rPr>
        <w:t>ГКП на ПХВ «</w:t>
      </w:r>
      <w:proofErr w:type="spellStart"/>
      <w:r w:rsidR="0035359B" w:rsidRPr="00076F6A">
        <w:rPr>
          <w:sz w:val="20"/>
          <w:szCs w:val="20"/>
        </w:rPr>
        <w:t>Текелийская</w:t>
      </w:r>
      <w:proofErr w:type="spellEnd"/>
      <w:r w:rsidR="0035359B" w:rsidRPr="00076F6A">
        <w:rPr>
          <w:sz w:val="20"/>
          <w:szCs w:val="20"/>
        </w:rPr>
        <w:t xml:space="preserve"> городская больница» ГУ «Управление здравоохранения </w:t>
      </w:r>
      <w:r w:rsidR="00F34187">
        <w:rPr>
          <w:sz w:val="20"/>
          <w:szCs w:val="20"/>
        </w:rPr>
        <w:t>области</w:t>
      </w:r>
      <w:r w:rsidR="00F34187">
        <w:rPr>
          <w:sz w:val="20"/>
          <w:szCs w:val="20"/>
          <w:lang w:val="kk-KZ"/>
        </w:rPr>
        <w:t xml:space="preserve"> Жетісу</w:t>
      </w:r>
      <w:r w:rsidR="00F34187">
        <w:rPr>
          <w:sz w:val="20"/>
          <w:szCs w:val="20"/>
        </w:rPr>
        <w:t>», Республика Казахстан, область</w:t>
      </w:r>
      <w:r w:rsidR="00F34187">
        <w:rPr>
          <w:sz w:val="20"/>
          <w:szCs w:val="20"/>
          <w:lang w:val="kk-KZ"/>
        </w:rPr>
        <w:t xml:space="preserve"> Жетісу</w:t>
      </w:r>
      <w:r w:rsidR="0035359B" w:rsidRPr="00076F6A">
        <w:rPr>
          <w:sz w:val="20"/>
          <w:szCs w:val="20"/>
        </w:rPr>
        <w:t xml:space="preserve">, г. Текели ул. </w:t>
      </w:r>
      <w:proofErr w:type="spellStart"/>
      <w:r w:rsidR="0035359B" w:rsidRPr="00076F6A">
        <w:rPr>
          <w:sz w:val="20"/>
          <w:szCs w:val="20"/>
        </w:rPr>
        <w:t>Тауелсыздык</w:t>
      </w:r>
      <w:proofErr w:type="spellEnd"/>
      <w:r w:rsidR="0035359B" w:rsidRPr="00076F6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A00D06">
        <w:rPr>
          <w:sz w:val="20"/>
          <w:szCs w:val="20"/>
          <w:lang w:val="kk-KZ"/>
        </w:rPr>
        <w:t>0</w:t>
      </w:r>
      <w:r w:rsidR="00F070E2">
        <w:rPr>
          <w:sz w:val="20"/>
          <w:szCs w:val="20"/>
          <w:lang w:val="kk-KZ"/>
        </w:rPr>
        <w:t>7</w:t>
      </w:r>
      <w:r w:rsidR="00A00D06">
        <w:rPr>
          <w:b/>
          <w:sz w:val="20"/>
          <w:szCs w:val="20"/>
          <w:lang w:val="kk-KZ"/>
        </w:rPr>
        <w:t>.08</w:t>
      </w:r>
      <w:r w:rsidR="0035359B" w:rsidRPr="00076F6A">
        <w:rPr>
          <w:b/>
          <w:sz w:val="20"/>
          <w:szCs w:val="20"/>
        </w:rPr>
        <w:t>.2023 г. 10</w:t>
      </w:r>
      <w:r w:rsidR="0035359B" w:rsidRPr="00076F6A">
        <w:rPr>
          <w:b/>
          <w:sz w:val="20"/>
          <w:szCs w:val="20"/>
          <w:lang w:val="kk-KZ"/>
        </w:rPr>
        <w:t xml:space="preserve"> </w:t>
      </w:r>
      <w:r w:rsidR="0035359B" w:rsidRPr="00076F6A">
        <w:rPr>
          <w:sz w:val="20"/>
          <w:szCs w:val="20"/>
        </w:rPr>
        <w:t xml:space="preserve">часов  00 минут. </w:t>
      </w:r>
    </w:p>
    <w:p w:rsidR="00844C2A" w:rsidRPr="00076F6A" w:rsidRDefault="0035359B" w:rsidP="00076F6A">
      <w:pPr>
        <w:pStyle w:val="pj"/>
        <w:rPr>
          <w:sz w:val="20"/>
          <w:szCs w:val="20"/>
        </w:rPr>
      </w:pPr>
      <w:r w:rsidRPr="00076F6A">
        <w:rPr>
          <w:sz w:val="20"/>
          <w:szCs w:val="20"/>
        </w:rPr>
        <w:t>Дата и время рассмотрения ценовых предложений-</w:t>
      </w:r>
      <w:r w:rsidR="00A00D06">
        <w:rPr>
          <w:sz w:val="20"/>
          <w:szCs w:val="20"/>
          <w:lang w:val="kk-KZ"/>
        </w:rPr>
        <w:t>0</w:t>
      </w:r>
      <w:r w:rsidR="00F070E2">
        <w:rPr>
          <w:sz w:val="20"/>
          <w:szCs w:val="20"/>
          <w:lang w:val="kk-KZ"/>
        </w:rPr>
        <w:t>7</w:t>
      </w:r>
      <w:r w:rsidR="00076F6A">
        <w:rPr>
          <w:sz w:val="20"/>
          <w:szCs w:val="20"/>
        </w:rPr>
        <w:t>.0</w:t>
      </w:r>
      <w:r w:rsidR="00A00D06">
        <w:rPr>
          <w:sz w:val="20"/>
          <w:szCs w:val="20"/>
          <w:lang w:val="kk-KZ"/>
        </w:rPr>
        <w:t>8</w:t>
      </w:r>
      <w:r w:rsidRPr="00076F6A">
        <w:rPr>
          <w:sz w:val="20"/>
          <w:szCs w:val="20"/>
        </w:rPr>
        <w:t>.</w:t>
      </w:r>
      <w:r w:rsidRPr="00076F6A">
        <w:rPr>
          <w:b/>
          <w:sz w:val="20"/>
          <w:szCs w:val="20"/>
        </w:rPr>
        <w:t>2023</w:t>
      </w:r>
      <w:r w:rsidRPr="00076F6A">
        <w:rPr>
          <w:sz w:val="20"/>
          <w:szCs w:val="20"/>
        </w:rPr>
        <w:t xml:space="preserve"> год в 1</w:t>
      </w:r>
      <w:r w:rsidRPr="00076F6A">
        <w:rPr>
          <w:sz w:val="20"/>
          <w:szCs w:val="20"/>
          <w:lang w:val="kk-KZ"/>
        </w:rPr>
        <w:t>0</w:t>
      </w:r>
      <w:r w:rsidRPr="00076F6A">
        <w:rPr>
          <w:sz w:val="20"/>
          <w:szCs w:val="20"/>
        </w:rPr>
        <w:t xml:space="preserve"> часов 10 минут </w:t>
      </w:r>
    </w:p>
    <w:sectPr w:rsidR="00844C2A" w:rsidRPr="00076F6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76F6A"/>
    <w:rsid w:val="000A4E9F"/>
    <w:rsid w:val="00274D19"/>
    <w:rsid w:val="002B31EA"/>
    <w:rsid w:val="0035359B"/>
    <w:rsid w:val="00844C2A"/>
    <w:rsid w:val="0096364E"/>
    <w:rsid w:val="00A00D06"/>
    <w:rsid w:val="00B67514"/>
    <w:rsid w:val="00BF1D80"/>
    <w:rsid w:val="00C05D88"/>
    <w:rsid w:val="00DC35CB"/>
    <w:rsid w:val="00EA2BBE"/>
    <w:rsid w:val="00F070E2"/>
    <w:rsid w:val="00F34187"/>
    <w:rsid w:val="00F36394"/>
    <w:rsid w:val="00FA6183"/>
    <w:rsid w:val="00FD14B1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ity-pharm.com.ua/oktenidol-250ml---------------/p28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2023-06-27T05:18:00Z</dcterms:created>
  <dcterms:modified xsi:type="dcterms:W3CDTF">2023-07-31T03:45:00Z</dcterms:modified>
</cp:coreProperties>
</file>